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75FA" w14:textId="77777777" w:rsidR="004626E8" w:rsidRDefault="004626E8" w:rsidP="004626E8">
      <w:pPr>
        <w:ind w:right="54"/>
        <w:jc w:val="right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Załącznik nr 4 do SWZ</w:t>
      </w:r>
    </w:p>
    <w:p w14:paraId="7698E0F1" w14:textId="77777777" w:rsidR="004626E8" w:rsidRDefault="004626E8" w:rsidP="004626E8">
      <w:pPr>
        <w:ind w:right="54"/>
        <w:rPr>
          <w:rFonts w:ascii="Arial" w:hAnsi="Arial" w:cs="Arial"/>
          <w:b/>
          <w:bCs/>
          <w:color w:val="000000" w:themeColor="text1"/>
        </w:rPr>
      </w:pPr>
    </w:p>
    <w:p w14:paraId="61FA77AF" w14:textId="77777777" w:rsidR="004626E8" w:rsidRDefault="004626E8" w:rsidP="004626E8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ZOBOWIĄZANIE PODMIOTU UDOSTĘPNIAJĄCEGO ZASOBY</w:t>
      </w:r>
    </w:p>
    <w:p w14:paraId="60CE5169" w14:textId="77777777" w:rsidR="004626E8" w:rsidRDefault="004626E8" w:rsidP="004626E8">
      <w:pPr>
        <w:ind w:right="54"/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color w:val="FF0000"/>
          <w:u w:val="single"/>
        </w:rPr>
        <w:t>składane z ofertą</w:t>
      </w:r>
    </w:p>
    <w:p w14:paraId="66160501" w14:textId="77777777" w:rsidR="004626E8" w:rsidRDefault="004626E8" w:rsidP="004626E8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75CAEBB9" w14:textId="77777777" w:rsidR="004626E8" w:rsidRDefault="004626E8" w:rsidP="004626E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>
        <w:rPr>
          <w:rFonts w:ascii="Arial" w:hAnsi="Arial" w:cs="Arial"/>
          <w:color w:val="000000" w:themeColor="text1"/>
        </w:rPr>
        <w:t>…………………………….</w:t>
      </w:r>
      <w:r>
        <w:rPr>
          <w:rFonts w:ascii="Arial" w:hAnsi="Arial" w:cs="Arial"/>
          <w:bCs/>
          <w:color w:val="000000" w:themeColor="text1"/>
          <w:szCs w:val="22"/>
        </w:rPr>
        <w:t xml:space="preserve"> </w:t>
      </w:r>
      <w:r>
        <w:rPr>
          <w:rFonts w:ascii="Arial" w:hAnsi="Arial" w:cs="Arial"/>
          <w:color w:val="000000" w:themeColor="text1"/>
        </w:rPr>
        <w:t>NIP/PESEL: …………………………….</w:t>
      </w:r>
    </w:p>
    <w:p w14:paraId="04C21BC9" w14:textId="77777777" w:rsidR="004626E8" w:rsidRDefault="004626E8" w:rsidP="004626E8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>
        <w:rPr>
          <w:rFonts w:ascii="Arial" w:hAnsi="Arial" w:cs="Arial"/>
          <w:color w:val="000000" w:themeColor="text1"/>
        </w:rPr>
        <w:t>…………………………….</w:t>
      </w:r>
    </w:p>
    <w:p w14:paraId="25B0A000" w14:textId="77777777" w:rsidR="004626E8" w:rsidRDefault="004626E8" w:rsidP="004626E8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03F6D966" w14:textId="77777777" w:rsidR="004626E8" w:rsidRDefault="004626E8" w:rsidP="004626E8">
      <w:pPr>
        <w:ind w:right="54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 w:themeColor="text1"/>
        </w:rPr>
        <w:t xml:space="preserve">W celu potwierdzenia spełniania warunków udziału w postępowaniu prowadzonym przez Podlaskie Muzeum Kultury Ludowej pn. </w:t>
      </w:r>
      <w:r>
        <w:t>„</w:t>
      </w:r>
      <w:r>
        <w:rPr>
          <w:rFonts w:ascii="Arial" w:hAnsi="Arial" w:cs="Arial"/>
          <w:b/>
          <w:bCs/>
        </w:rPr>
        <w:t>Usługa dozoru mienia w Podlaskim Muzeum Kultury Ludowej”</w:t>
      </w:r>
      <w:r>
        <w:rPr>
          <w:rFonts w:ascii="Arial" w:hAnsi="Arial" w:cs="Arial"/>
          <w:b/>
          <w:bCs/>
          <w:color w:val="000000" w:themeColor="text1"/>
        </w:rPr>
        <w:t xml:space="preserve">) </w:t>
      </w:r>
      <w:r>
        <w:rPr>
          <w:rFonts w:ascii="Arial" w:hAnsi="Arial" w:cs="Arial"/>
          <w:bCs/>
          <w:color w:val="000000" w:themeColor="text1"/>
        </w:rPr>
        <w:t>numer postępowania</w:t>
      </w:r>
      <w:r>
        <w:rPr>
          <w:rFonts w:ascii="Arial" w:hAnsi="Arial" w:cs="Arial"/>
          <w:b/>
          <w:bCs/>
          <w:color w:val="000000" w:themeColor="text1"/>
        </w:rPr>
        <w:t xml:space="preserve"> AD.251.8.2026 </w:t>
      </w:r>
      <w:r>
        <w:rPr>
          <w:rFonts w:ascii="Arial" w:hAnsi="Arial" w:cs="Arial"/>
          <w:bCs/>
          <w:color w:val="000000" w:themeColor="text1"/>
        </w:rPr>
        <w:t xml:space="preserve">dotyczących zdolności technicznej lub zawodowej określonych w </w:t>
      </w:r>
      <w:r>
        <w:rPr>
          <w:rFonts w:ascii="Arial" w:hAnsi="Arial" w:cs="Arial"/>
          <w:b/>
          <w:color w:val="000000" w:themeColor="text1"/>
        </w:rPr>
        <w:t>rozdziale 7</w:t>
      </w:r>
      <w:r>
        <w:rPr>
          <w:rFonts w:ascii="Arial" w:hAnsi="Arial" w:cs="Arial"/>
          <w:bCs/>
          <w:color w:val="000000" w:themeColor="text1"/>
        </w:rPr>
        <w:t xml:space="preserve"> </w:t>
      </w:r>
      <w:r>
        <w:rPr>
          <w:rStyle w:val="Pogrubienie"/>
          <w:rFonts w:ascii="Arial" w:hAnsi="Arial" w:cs="Arial"/>
        </w:rPr>
        <w:t xml:space="preserve"> pkt 7.2 </w:t>
      </w:r>
      <w:proofErr w:type="spellStart"/>
      <w:r>
        <w:rPr>
          <w:rStyle w:val="Pogrubienie"/>
          <w:rFonts w:ascii="Arial" w:hAnsi="Arial" w:cs="Arial"/>
        </w:rPr>
        <w:t>ppkt</w:t>
      </w:r>
      <w:proofErr w:type="spellEnd"/>
      <w:r>
        <w:rPr>
          <w:rStyle w:val="Pogrubienie"/>
          <w:rFonts w:ascii="Arial" w:hAnsi="Arial" w:cs="Arial"/>
        </w:rPr>
        <w:t xml:space="preserve"> 4 SWZ</w:t>
      </w:r>
      <w:r>
        <w:rPr>
          <w:rFonts w:ascii="Arial" w:hAnsi="Arial" w:cs="Arial"/>
        </w:rPr>
        <w:t>,</w:t>
      </w:r>
      <w:r>
        <w:rPr>
          <w:rFonts w:ascii="Arial" w:hAnsi="Arial" w:cs="Arial"/>
          <w:bCs/>
          <w:color w:val="000000" w:themeColor="text1"/>
        </w:rPr>
        <w:t xml:space="preserve">  </w:t>
      </w:r>
    </w:p>
    <w:p w14:paraId="2FFED6C7" w14:textId="77777777" w:rsidR="004626E8" w:rsidRDefault="004626E8" w:rsidP="004626E8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5E825706" w14:textId="77777777" w:rsidR="004626E8" w:rsidRDefault="004626E8" w:rsidP="004626E8">
      <w:pPr>
        <w:ind w:right="54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podmiot udostępniający zasoby na podstawie art. 118 </w:t>
      </w:r>
      <w:proofErr w:type="spellStart"/>
      <w:r>
        <w:rPr>
          <w:rFonts w:ascii="Arial" w:hAnsi="Arial" w:cs="Arial"/>
          <w:bCs/>
          <w:color w:val="000000" w:themeColor="text1"/>
        </w:rPr>
        <w:t>Pzp</w:t>
      </w:r>
      <w:proofErr w:type="spellEnd"/>
      <w:r>
        <w:rPr>
          <w:rFonts w:ascii="Arial" w:hAnsi="Arial" w:cs="Arial"/>
          <w:bCs/>
          <w:color w:val="000000" w:themeColor="text1"/>
        </w:rPr>
        <w:t xml:space="preserve"> zobowiązuje się</w:t>
      </w:r>
      <w:r>
        <w:rPr>
          <w:rFonts w:ascii="Arial" w:hAnsi="Arial" w:cs="Arial"/>
          <w:bCs/>
          <w:color w:val="000000" w:themeColor="text1"/>
        </w:rPr>
        <w:br/>
        <w:t xml:space="preserve">do oddania do dyspozycji wykonawcy: </w:t>
      </w:r>
      <w:r>
        <w:rPr>
          <w:rFonts w:ascii="Arial" w:hAnsi="Arial" w:cs="Arial"/>
          <w:color w:val="000000" w:themeColor="text1"/>
        </w:rPr>
        <w:t>…………………………….</w:t>
      </w:r>
      <w:r>
        <w:rPr>
          <w:rFonts w:ascii="Arial" w:hAnsi="Arial" w:cs="Arial"/>
          <w:bCs/>
          <w:color w:val="000000" w:themeColor="text1"/>
        </w:rPr>
        <w:t xml:space="preserve"> przy wykonywaniu zamówienia </w:t>
      </w:r>
      <w:r>
        <w:rPr>
          <w:rFonts w:ascii="Arial" w:hAnsi="Arial" w:cs="Arial"/>
          <w:color w:val="000000" w:themeColor="text1"/>
        </w:rPr>
        <w:t xml:space="preserve">zasoby, w zakresie </w:t>
      </w:r>
      <w:r>
        <w:rPr>
          <w:rFonts w:ascii="Arial" w:hAnsi="Arial" w:cs="Arial"/>
          <w:bCs/>
          <w:color w:val="FF0000"/>
        </w:rPr>
        <w:t>(zaznaczyć i wypełnić odpowiednio)</w:t>
      </w:r>
      <w:r>
        <w:rPr>
          <w:rFonts w:ascii="Arial" w:hAnsi="Arial" w:cs="Arial"/>
          <w:color w:val="000000" w:themeColor="text1"/>
        </w:rPr>
        <w:t xml:space="preserve">: </w:t>
      </w:r>
    </w:p>
    <w:p w14:paraId="53CF8173" w14:textId="6C659C4C" w:rsidR="004626E8" w:rsidRDefault="004626E8" w:rsidP="00EE32E9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doświadczenie w realizacji usług ochrony osób i mienia:</w:t>
      </w:r>
      <w:r>
        <w:rPr>
          <w:rFonts w:ascii="Arial" w:hAnsi="Arial" w:cs="Arial"/>
          <w:color w:val="000000" w:themeColor="text1"/>
        </w:rPr>
        <w:t xml:space="preserve"> ………………………</w:t>
      </w:r>
    </w:p>
    <w:p w14:paraId="5AA5FA8F" w14:textId="77777777" w:rsidR="004626E8" w:rsidRDefault="004626E8" w:rsidP="004626E8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>osoby zdolne do wykonania zamówienia: …………………………….</w:t>
      </w:r>
    </w:p>
    <w:p w14:paraId="2C8A1B5D" w14:textId="77777777" w:rsidR="004626E8" w:rsidRDefault="004626E8" w:rsidP="004626E8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>potencjał techniczny i organizacyjny:</w:t>
      </w:r>
      <w:r>
        <w:rPr>
          <w:rFonts w:ascii="Arial" w:hAnsi="Arial" w:cs="Arial"/>
          <w:color w:val="000000" w:themeColor="text1"/>
        </w:rPr>
        <w:t xml:space="preserve"> …………………………….</w:t>
      </w:r>
    </w:p>
    <w:p w14:paraId="49488957" w14:textId="77777777" w:rsidR="004626E8" w:rsidRDefault="004626E8" w:rsidP="004626E8">
      <w:pPr>
        <w:spacing w:line="276" w:lineRule="auto"/>
        <w:ind w:left="851" w:hanging="425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[…] i</w:t>
      </w:r>
      <w:r>
        <w:rPr>
          <w:rFonts w:ascii="Arial" w:hAnsi="Arial" w:cs="Arial"/>
        </w:rPr>
        <w:t>nne zasoby niezbędne do wykazania spełnienia warunku udziału w postępowaniu:</w:t>
      </w:r>
      <w:r>
        <w:rPr>
          <w:rFonts w:ascii="Arial" w:hAnsi="Arial" w:cs="Arial"/>
          <w:color w:val="000000" w:themeColor="text1"/>
        </w:rPr>
        <w:t xml:space="preserve"> …………………………….</w:t>
      </w:r>
    </w:p>
    <w:p w14:paraId="7EC99E2D" w14:textId="77777777" w:rsidR="004626E8" w:rsidRDefault="004626E8" w:rsidP="004626E8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17C620CE" w14:textId="77777777" w:rsidR="004626E8" w:rsidRDefault="004626E8" w:rsidP="004626E8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Sposób udostępnienia zasobów będzie następujący </w:t>
      </w:r>
      <w:r>
        <w:rPr>
          <w:rFonts w:ascii="Arial" w:hAnsi="Arial" w:cs="Arial"/>
          <w:bCs/>
          <w:color w:val="FF0000"/>
        </w:rPr>
        <w:t>(zaznaczyć i wypełnić odpowiednio)</w:t>
      </w:r>
      <w:r>
        <w:rPr>
          <w:rFonts w:ascii="Arial" w:hAnsi="Arial" w:cs="Arial"/>
          <w:color w:val="000000" w:themeColor="text1"/>
        </w:rPr>
        <w:t>:</w:t>
      </w:r>
    </w:p>
    <w:p w14:paraId="26E54D70" w14:textId="77777777" w:rsidR="004626E8" w:rsidRDefault="004626E8" w:rsidP="004626E8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>podwykonawstwo,</w:t>
      </w:r>
    </w:p>
    <w:p w14:paraId="45D889EB" w14:textId="77777777" w:rsidR="004626E8" w:rsidRDefault="004626E8" w:rsidP="004626E8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>udostępnienie personelu,</w:t>
      </w:r>
    </w:p>
    <w:p w14:paraId="1F2FDA1C" w14:textId="77777777" w:rsidR="004626E8" w:rsidRDefault="004626E8" w:rsidP="004626E8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>udostępnienie potencjału technicznego,</w:t>
      </w:r>
    </w:p>
    <w:p w14:paraId="09CF2091" w14:textId="77777777" w:rsidR="004626E8" w:rsidRDefault="004626E8" w:rsidP="004626E8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[…] inny sposób </w:t>
      </w:r>
      <w:r>
        <w:rPr>
          <w:rFonts w:ascii="Arial" w:hAnsi="Arial" w:cs="Arial"/>
          <w:color w:val="000000" w:themeColor="text1"/>
        </w:rPr>
        <w:t>…………………………….</w:t>
      </w:r>
    </w:p>
    <w:p w14:paraId="6A211D96" w14:textId="77777777" w:rsidR="004626E8" w:rsidRDefault="004626E8" w:rsidP="004626E8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1378E534" w14:textId="77777777" w:rsidR="004626E8" w:rsidRDefault="004626E8" w:rsidP="004626E8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 w:themeColor="text1"/>
        </w:rPr>
        <w:t xml:space="preserve">Okres wykorzystania udostępnionych zasobów </w:t>
      </w:r>
      <w:r>
        <w:rPr>
          <w:rFonts w:ascii="Arial" w:hAnsi="Arial" w:cs="Arial"/>
          <w:bCs/>
          <w:color w:val="FF0000"/>
        </w:rPr>
        <w:t>(zaznaczyć i wypełnić odpowiednio)</w:t>
      </w:r>
      <w:r>
        <w:rPr>
          <w:rFonts w:ascii="Arial" w:hAnsi="Arial" w:cs="Arial"/>
          <w:color w:val="000000" w:themeColor="text1"/>
        </w:rPr>
        <w:t>:</w:t>
      </w:r>
    </w:p>
    <w:p w14:paraId="1FFDA9F9" w14:textId="77777777" w:rsidR="004626E8" w:rsidRDefault="004626E8" w:rsidP="004626E8">
      <w:pPr>
        <w:spacing w:line="276" w:lineRule="auto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b/>
          <w:color w:val="000000" w:themeColor="text1"/>
        </w:rPr>
        <w:t>przez cały okres realizacji zamówienia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616E8421" w14:textId="77777777" w:rsidR="004626E8" w:rsidRDefault="004626E8" w:rsidP="004626E8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[…] </w:t>
      </w:r>
      <w:r>
        <w:rPr>
          <w:rFonts w:ascii="Arial" w:hAnsi="Arial" w:cs="Arial"/>
          <w:color w:val="000000" w:themeColor="text1"/>
        </w:rPr>
        <w:t>inny …………………………….</w:t>
      </w:r>
    </w:p>
    <w:p w14:paraId="67CFDB8C" w14:textId="77777777" w:rsidR="004626E8" w:rsidRDefault="004626E8" w:rsidP="004626E8">
      <w:pPr>
        <w:autoSpaceDE w:val="0"/>
        <w:autoSpaceDN w:val="0"/>
        <w:adjustRightInd w:val="0"/>
        <w:ind w:right="-567"/>
        <w:rPr>
          <w:rFonts w:ascii="Arial" w:hAnsi="Arial" w:cs="Arial"/>
          <w:color w:val="000000" w:themeColor="text1"/>
        </w:rPr>
      </w:pPr>
    </w:p>
    <w:p w14:paraId="2C2689D7" w14:textId="77777777" w:rsidR="004626E8" w:rsidRDefault="004626E8" w:rsidP="004626E8">
      <w:pPr>
        <w:autoSpaceDE w:val="0"/>
        <w:autoSpaceDN w:val="0"/>
        <w:adjustRightInd w:val="0"/>
        <w:ind w:right="-567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Zakres zamówienia, który podmiot udostępniający zasoby zamierza realizować:</w:t>
      </w:r>
    </w:p>
    <w:p w14:paraId="5D82B9DF" w14:textId="77777777" w:rsidR="004626E8" w:rsidRDefault="004626E8" w:rsidP="004626E8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…………………………….…………………………….…………………………….</w:t>
      </w:r>
    </w:p>
    <w:p w14:paraId="7B2185C3" w14:textId="77777777" w:rsidR="004626E8" w:rsidRDefault="004626E8" w:rsidP="004626E8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color w:val="000000" w:themeColor="text1"/>
        </w:rPr>
      </w:pPr>
    </w:p>
    <w:p w14:paraId="50157D4E" w14:textId="77777777" w:rsidR="004626E8" w:rsidRDefault="004626E8" w:rsidP="004626E8">
      <w:pPr>
        <w:ind w:right="54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Podmiot udostępniający zasoby oświadcza, że łączący go stosunek</w:t>
      </w:r>
      <w:r>
        <w:rPr>
          <w:rFonts w:ascii="Arial" w:hAnsi="Arial" w:cs="Arial"/>
          <w:b/>
          <w:color w:val="000000" w:themeColor="text1"/>
        </w:rPr>
        <w:br/>
        <w:t>z wykonawcą gwarantuje rzeczywisty dostęp wykonawcy do udostępnionych mu zasobów.</w:t>
      </w:r>
    </w:p>
    <w:p w14:paraId="6374EFBA" w14:textId="77777777" w:rsidR="004626E8" w:rsidRDefault="004626E8" w:rsidP="004626E8">
      <w:pPr>
        <w:ind w:right="54"/>
        <w:jc w:val="both"/>
        <w:rPr>
          <w:rFonts w:ascii="Arial" w:hAnsi="Arial" w:cs="Arial"/>
          <w:bCs/>
          <w:color w:val="FF0000"/>
        </w:rPr>
      </w:pPr>
    </w:p>
    <w:p w14:paraId="181D9CF9" w14:textId="77777777" w:rsidR="004626E8" w:rsidRDefault="004626E8" w:rsidP="004626E8">
      <w:pPr>
        <w:ind w:right="54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73664B13" w14:textId="77777777" w:rsidR="00C47721" w:rsidRDefault="00C47721"/>
    <w:sectPr w:rsidR="00C477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6E8"/>
    <w:rsid w:val="00364FB1"/>
    <w:rsid w:val="004626E8"/>
    <w:rsid w:val="004C25C8"/>
    <w:rsid w:val="00702145"/>
    <w:rsid w:val="009C4893"/>
    <w:rsid w:val="00B05F0F"/>
    <w:rsid w:val="00C47721"/>
    <w:rsid w:val="00DA0E10"/>
    <w:rsid w:val="00EE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ABA9F"/>
  <w15:chartTrackingRefBased/>
  <w15:docId w15:val="{7B89DF29-7AD4-499F-9F60-445FF721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6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26E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26E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26E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26E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26E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26E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26E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26E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26E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26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26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26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26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26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26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26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26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26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26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62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26E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62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26E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626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26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626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26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26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26E8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4626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Osipowicz</dc:creator>
  <cp:keywords/>
  <dc:description/>
  <cp:lastModifiedBy>Justyna Osipowicz</cp:lastModifiedBy>
  <cp:revision>2</cp:revision>
  <dcterms:created xsi:type="dcterms:W3CDTF">2026-08-06T09:14:00Z</dcterms:created>
  <dcterms:modified xsi:type="dcterms:W3CDTF">2026-08-07T09:45:00Z</dcterms:modified>
</cp:coreProperties>
</file>